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C3" w:rsidRPr="009F73C3" w:rsidRDefault="009F73C3">
      <w:pPr>
        <w:rPr>
          <w:b/>
          <w:sz w:val="28"/>
          <w:szCs w:val="28"/>
        </w:rPr>
      </w:pPr>
      <w:r w:rsidRPr="009F73C3">
        <w:rPr>
          <w:b/>
          <w:sz w:val="28"/>
          <w:szCs w:val="28"/>
        </w:rPr>
        <w:t xml:space="preserve">Regula </w:t>
      </w:r>
      <w:proofErr w:type="spellStart"/>
      <w:r w:rsidRPr="009F73C3">
        <w:rPr>
          <w:b/>
          <w:sz w:val="28"/>
          <w:szCs w:val="28"/>
        </w:rPr>
        <w:t>Mathys</w:t>
      </w:r>
      <w:proofErr w:type="spellEnd"/>
      <w:r w:rsidRPr="009F73C3">
        <w:rPr>
          <w:b/>
          <w:sz w:val="28"/>
          <w:szCs w:val="28"/>
        </w:rPr>
        <w:t xml:space="preserve"> spendet Kunstwerke für den guten Zweck</w:t>
      </w:r>
    </w:p>
    <w:p w:rsidR="00C14B59" w:rsidRPr="009F73C3" w:rsidRDefault="00426F2D">
      <w:pPr>
        <w:rPr>
          <w:b/>
        </w:rPr>
      </w:pPr>
      <w:r w:rsidRPr="009F73C3">
        <w:rPr>
          <w:b/>
        </w:rPr>
        <w:t>Ein Igelspaziergang für das Kinderhilfswerk Noah</w:t>
      </w:r>
    </w:p>
    <w:p w:rsidR="00426F2D" w:rsidRDefault="00426F2D">
      <w:r>
        <w:t xml:space="preserve">Die Künstlerin Regula </w:t>
      </w:r>
      <w:proofErr w:type="spellStart"/>
      <w:r>
        <w:t>Mathys-Hänggi</w:t>
      </w:r>
      <w:proofErr w:type="spellEnd"/>
      <w:r>
        <w:t xml:space="preserve"> hat dem Kinderhilfswerk Noah 20 originale Drucke übergeben. Diese werden nun zu einem Stückpr</w:t>
      </w:r>
      <w:r w:rsidR="00357287">
        <w:t>ei</w:t>
      </w:r>
      <w:r>
        <w:t>s von 500 SF</w:t>
      </w:r>
      <w:r w:rsidR="00357287">
        <w:t>r.</w:t>
      </w:r>
      <w:r>
        <w:t xml:space="preserve"> verkauft. Der Erlös geht zu 100 % an das Hilfswerk.</w:t>
      </w:r>
    </w:p>
    <w:p w:rsidR="00426F2D" w:rsidRDefault="00426F2D">
      <w:r>
        <w:t xml:space="preserve">Bei dem Bild handelt es sich um den </w:t>
      </w:r>
      <w:r w:rsidRPr="00C47625">
        <w:rPr>
          <w:i/>
        </w:rPr>
        <w:t>Igelspaziergang</w:t>
      </w:r>
      <w:r>
        <w:t xml:space="preserve">. Der Betrachter begibt sich auf die Augenhöhe eines Igels und genießt die Farbenpracht einer bunten Sommerwiese. Die Bilder sind ein Original </w:t>
      </w:r>
      <w:proofErr w:type="spellStart"/>
      <w:r>
        <w:t>Archival</w:t>
      </w:r>
      <w:proofErr w:type="spellEnd"/>
      <w:r>
        <w:t xml:space="preserve"> Pigment Print auf </w:t>
      </w:r>
      <w:proofErr w:type="spellStart"/>
      <w:r>
        <w:t>Hahnemühlen</w:t>
      </w:r>
      <w:proofErr w:type="spellEnd"/>
      <w:r>
        <w:t xml:space="preserve"> Büttenpapier. </w:t>
      </w:r>
      <w:r w:rsidR="00C47625">
        <w:t xml:space="preserve">Sämtliche Drucke sind </w:t>
      </w:r>
      <w:r w:rsidR="00357287">
        <w:t>hand</w:t>
      </w:r>
      <w:r w:rsidR="00C47625">
        <w:t>signiert</w:t>
      </w:r>
      <w:r w:rsidR="00357287">
        <w:t xml:space="preserve"> und nummeriert</w:t>
      </w:r>
      <w:r w:rsidR="00C47625">
        <w:t xml:space="preserve">. </w:t>
      </w:r>
      <w:r>
        <w:t>Sie habe</w:t>
      </w:r>
      <w:r w:rsidR="009B60C7">
        <w:t>n</w:t>
      </w:r>
      <w:r>
        <w:t xml:space="preserve"> eine Dimension von 39 x 39 cm. Die Bildpunkt AG hat den Druck kostenfrei übernommen und leistet somit ebenfalls einen wichtigen Beitrag für das Kinderhilfswerk. </w:t>
      </w:r>
    </w:p>
    <w:p w:rsidR="00426F2D" w:rsidRDefault="00426F2D">
      <w:r>
        <w:t>Inter</w:t>
      </w:r>
      <w:r w:rsidR="009B60C7">
        <w:t>essierte Käufer können einen der</w:t>
      </w:r>
      <w:r>
        <w:t xml:space="preserve"> begehrten Drucke direkt über die Noah Webseite bestellen oder über Facebook mit der Organisation in Kontakt treten. </w:t>
      </w:r>
      <w:r w:rsidR="00357287">
        <w:t xml:space="preserve">In Galerien werden </w:t>
      </w:r>
      <w:r>
        <w:t>die Bilder der Künstlerin für 800 SF</w:t>
      </w:r>
      <w:r w:rsidR="00357287">
        <w:t>r.</w:t>
      </w:r>
      <w:r>
        <w:t xml:space="preserve"> und mehr</w:t>
      </w:r>
      <w:r w:rsidR="00357287">
        <w:t xml:space="preserve"> verkauft</w:t>
      </w:r>
      <w:r>
        <w:t xml:space="preserve">. </w:t>
      </w:r>
      <w:r w:rsidR="00C47625">
        <w:t xml:space="preserve">Regula </w:t>
      </w:r>
      <w:proofErr w:type="spellStart"/>
      <w:r w:rsidR="00C47625">
        <w:t>Mathys-Hänggi</w:t>
      </w:r>
      <w:proofErr w:type="spellEnd"/>
      <w:r w:rsidR="00C47625">
        <w:t xml:space="preserve"> ist bekannt für ihre Bilder, die von frischen Farben und Naturmotiven inspiriert sind. Mit ihrer Spende unterstützt sie das Kinderhilfswerk dabei, syrische Kinder vor den Folgen des Krieges zu schützen.</w:t>
      </w:r>
    </w:p>
    <w:p w:rsidR="00C47625" w:rsidRDefault="00C47625">
      <w:r>
        <w:t>Die Hilfsorganisation ist seit dem</w:t>
      </w:r>
      <w:r w:rsidR="009B60C7">
        <w:t xml:space="preserve"> vergangenen Jahr tätig und hat</w:t>
      </w:r>
      <w:r>
        <w:t xml:space="preserve"> bereits über </w:t>
      </w:r>
      <w:r w:rsidR="005617D9">
        <w:t>214</w:t>
      </w:r>
      <w:r>
        <w:t xml:space="preserve"> Kinder in seinem Hilfsprogramm. Das Hauptaugenmerk liegt auf Kinderpatenschaften. Kinder in Familien und Waisenkinder werden finanzielle unterstütz</w:t>
      </w:r>
      <w:r w:rsidR="00357287">
        <w:t>t</w:t>
      </w:r>
      <w:r>
        <w:t xml:space="preserve">. Nahrung, Kleidung, Schulmaterialien und Hygieneartikel erreichen so diejenigen, die am meisten unter den Konflikten der syrischen Region leiden. Die Anwohner aus dem Inland fliehen aus den Krisengebieten und landen zu Hundertausenden in der Grenzregion. Die Zustände sind chaotisch und es </w:t>
      </w:r>
      <w:r w:rsidR="009B60C7">
        <w:t xml:space="preserve">fehlt am Nötigsten. </w:t>
      </w:r>
    </w:p>
    <w:p w:rsidR="009B60C7" w:rsidRDefault="009B60C7">
      <w:bookmarkStart w:id="0" w:name="_GoBack"/>
      <w:bookmarkEnd w:id="0"/>
      <w:r>
        <w:t>Die Leitung des Hilfswerkes hofft darauf, dass weitere Künstler folgen werden. Die Art Galler</w:t>
      </w:r>
      <w:r w:rsidR="00357287">
        <w:t>y</w:t>
      </w:r>
      <w:r>
        <w:t xml:space="preserve"> </w:t>
      </w:r>
      <w:proofErr w:type="spellStart"/>
      <w:r>
        <w:t>for</w:t>
      </w:r>
      <w:proofErr w:type="spellEnd"/>
      <w:r>
        <w:t xml:space="preserve"> </w:t>
      </w:r>
      <w:proofErr w:type="spellStart"/>
      <w:r>
        <w:t>charity</w:t>
      </w:r>
      <w:proofErr w:type="spellEnd"/>
      <w:r>
        <w:t xml:space="preserve"> soll Werke verschiedener Künstler zeigen. Diese Plattform bietet einen Weg, au</w:t>
      </w:r>
      <w:r w:rsidR="00357287">
        <w:t>ch</w:t>
      </w:r>
      <w:r>
        <w:t xml:space="preserve"> dem Maler, Bildhauer, Designer und weitere Kreative Köpfe Ihre Kunstwerke für den guten Zweck zum Kauf anbieten können. Bei Interessen kontaktieren Sie bitte die Hilfsorganisation über die Webeseite. </w:t>
      </w:r>
    </w:p>
    <w:p w:rsidR="00357287" w:rsidRPr="00357287" w:rsidRDefault="005617D9" w:rsidP="00357287">
      <w:pPr>
        <w:spacing w:before="100" w:beforeAutospacing="1" w:after="100" w:afterAutospacing="1" w:line="240" w:lineRule="auto"/>
        <w:outlineLvl w:val="5"/>
        <w:rPr>
          <w:rFonts w:ascii="Times New Roman" w:eastAsia="Times New Roman" w:hAnsi="Times New Roman" w:cs="Times New Roman"/>
          <w:b/>
          <w:bCs/>
          <w:sz w:val="18"/>
          <w:szCs w:val="18"/>
        </w:rPr>
      </w:pPr>
      <w:hyperlink r:id="rId5" w:tgtFrame="_self" w:history="1">
        <w:r w:rsidR="00357287" w:rsidRPr="00357287">
          <w:rPr>
            <w:rFonts w:ascii="Times New Roman" w:eastAsia="Times New Roman" w:hAnsi="Times New Roman" w:cs="Times New Roman"/>
            <w:b/>
            <w:bCs/>
            <w:color w:val="0000FF"/>
            <w:sz w:val="18"/>
            <w:szCs w:val="18"/>
            <w:u w:val="single"/>
          </w:rPr>
          <w:t>info@kinderhilfswerk-noah.org</w:t>
        </w:r>
      </w:hyperlink>
      <w:r w:rsidR="00357287">
        <w:rPr>
          <w:rFonts w:ascii="Times New Roman" w:eastAsia="Times New Roman" w:hAnsi="Times New Roman" w:cs="Times New Roman"/>
          <w:b/>
          <w:bCs/>
          <w:sz w:val="18"/>
          <w:szCs w:val="18"/>
          <w:u w:val="single"/>
        </w:rPr>
        <w:br/>
        <w:t>www.kinderhilfswerk-noah.org</w:t>
      </w:r>
      <w:r w:rsidR="00357287" w:rsidRPr="00357287">
        <w:rPr>
          <w:rFonts w:ascii="Times New Roman" w:eastAsia="Times New Roman" w:hAnsi="Times New Roman" w:cs="Times New Roman"/>
          <w:b/>
          <w:bCs/>
          <w:sz w:val="18"/>
          <w:szCs w:val="18"/>
        </w:rPr>
        <w:br/>
      </w:r>
      <w:r w:rsidR="00357287" w:rsidRPr="00357287">
        <w:rPr>
          <w:rFonts w:ascii="Times New Roman" w:eastAsia="Times New Roman" w:hAnsi="Times New Roman" w:cs="Times New Roman"/>
          <w:b/>
          <w:bCs/>
          <w:sz w:val="18"/>
          <w:szCs w:val="18"/>
        </w:rPr>
        <w:br/>
        <w:t>Tel. 077  460 72 24</w:t>
      </w:r>
    </w:p>
    <w:p w:rsidR="00357287" w:rsidRPr="00357287" w:rsidRDefault="00357287" w:rsidP="00357287">
      <w:pPr>
        <w:spacing w:before="100" w:beforeAutospacing="1" w:after="100" w:afterAutospacing="1" w:line="240" w:lineRule="auto"/>
        <w:outlineLvl w:val="5"/>
        <w:rPr>
          <w:rFonts w:ascii="Times New Roman" w:eastAsia="Times New Roman" w:hAnsi="Times New Roman" w:cs="Times New Roman"/>
          <w:b/>
          <w:bCs/>
          <w:sz w:val="24"/>
          <w:szCs w:val="24"/>
        </w:rPr>
      </w:pPr>
      <w:r w:rsidRPr="00357287">
        <w:rPr>
          <w:rFonts w:ascii="Times New Roman" w:eastAsia="Times New Roman" w:hAnsi="Times New Roman" w:cs="Times New Roman"/>
          <w:b/>
          <w:bCs/>
          <w:sz w:val="24"/>
          <w:szCs w:val="24"/>
        </w:rPr>
        <w:t>Adresse:</w:t>
      </w:r>
    </w:p>
    <w:p w:rsidR="00357287" w:rsidRDefault="00357287" w:rsidP="00357287">
      <w:pPr>
        <w:spacing w:before="100" w:beforeAutospacing="1" w:after="100" w:afterAutospacing="1" w:line="240" w:lineRule="auto"/>
        <w:rPr>
          <w:rFonts w:ascii="Times New Roman" w:eastAsia="Times New Roman" w:hAnsi="Times New Roman" w:cs="Times New Roman"/>
          <w:sz w:val="24"/>
          <w:szCs w:val="24"/>
        </w:rPr>
      </w:pPr>
      <w:r w:rsidRPr="00357287">
        <w:rPr>
          <w:rFonts w:ascii="Times New Roman" w:eastAsia="Times New Roman" w:hAnsi="Times New Roman" w:cs="Times New Roman"/>
          <w:sz w:val="24"/>
          <w:szCs w:val="24"/>
        </w:rPr>
        <w:t>Kinderhilfswerk No</w:t>
      </w:r>
      <w:r>
        <w:rPr>
          <w:rFonts w:ascii="Times New Roman" w:eastAsia="Times New Roman" w:hAnsi="Times New Roman" w:cs="Times New Roman"/>
          <w:sz w:val="24"/>
          <w:szCs w:val="24"/>
        </w:rPr>
        <w:t>ah</w:t>
      </w:r>
      <w:r>
        <w:rPr>
          <w:rFonts w:ascii="Times New Roman" w:eastAsia="Times New Roman" w:hAnsi="Times New Roman" w:cs="Times New Roman"/>
          <w:sz w:val="24"/>
          <w:szCs w:val="24"/>
        </w:rPr>
        <w:br/>
        <w:t>Hauptstrasse 74</w:t>
      </w:r>
      <w:r>
        <w:rPr>
          <w:rFonts w:ascii="Times New Roman" w:eastAsia="Times New Roman" w:hAnsi="Times New Roman" w:cs="Times New Roman"/>
          <w:sz w:val="24"/>
          <w:szCs w:val="24"/>
        </w:rPr>
        <w:br/>
        <w:t>4133 Pratteln</w:t>
      </w:r>
      <w:r>
        <w:rPr>
          <w:rFonts w:ascii="Times New Roman" w:eastAsia="Times New Roman" w:hAnsi="Times New Roman" w:cs="Times New Roman"/>
          <w:sz w:val="24"/>
          <w:szCs w:val="24"/>
        </w:rPr>
        <w:br/>
        <w:t>Schweiz</w:t>
      </w:r>
    </w:p>
    <w:p w:rsidR="00357287" w:rsidRDefault="00357287" w:rsidP="00357287">
      <w:pPr>
        <w:spacing w:before="100" w:beforeAutospacing="1" w:after="100" w:afterAutospacing="1" w:line="240" w:lineRule="auto"/>
      </w:pPr>
      <w:r>
        <w:rPr>
          <w:rFonts w:ascii="Times New Roman" w:eastAsia="Times New Roman" w:hAnsi="Times New Roman" w:cs="Times New Roman"/>
          <w:sz w:val="24"/>
          <w:szCs w:val="24"/>
        </w:rPr>
        <w:t>Spendenkonto:</w:t>
      </w:r>
      <w:r>
        <w:rPr>
          <w:rFonts w:ascii="Times New Roman" w:eastAsia="Times New Roman" w:hAnsi="Times New Roman" w:cs="Times New Roman"/>
          <w:sz w:val="24"/>
          <w:szCs w:val="24"/>
        </w:rPr>
        <w:br/>
      </w:r>
      <w:proofErr w:type="spellStart"/>
      <w:r>
        <w:t>Postfinancekonto</w:t>
      </w:r>
      <w:proofErr w:type="spellEnd"/>
      <w:r>
        <w:t xml:space="preserve"> - IBAN:</w:t>
      </w:r>
      <w:r>
        <w:br/>
      </w:r>
      <w:r>
        <w:rPr>
          <w:sz w:val="18"/>
          <w:szCs w:val="18"/>
        </w:rPr>
        <w:t>CH85 0900 0000 8932 8228 6</w:t>
      </w:r>
      <w:r>
        <w:rPr>
          <w:sz w:val="18"/>
          <w:szCs w:val="18"/>
        </w:rPr>
        <w:br/>
        <w:t>BIC: POFICHBEXXX</w:t>
      </w:r>
    </w:p>
    <w:sectPr w:rsidR="00357287" w:rsidSect="005079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2D"/>
    <w:rsid w:val="00003F4E"/>
    <w:rsid w:val="000B3EC8"/>
    <w:rsid w:val="0018397A"/>
    <w:rsid w:val="001C265D"/>
    <w:rsid w:val="002579B0"/>
    <w:rsid w:val="00283C99"/>
    <w:rsid w:val="0033028D"/>
    <w:rsid w:val="00357287"/>
    <w:rsid w:val="00390471"/>
    <w:rsid w:val="003A1AEA"/>
    <w:rsid w:val="00426F2D"/>
    <w:rsid w:val="00430354"/>
    <w:rsid w:val="00435832"/>
    <w:rsid w:val="00437275"/>
    <w:rsid w:val="0050799C"/>
    <w:rsid w:val="005617D9"/>
    <w:rsid w:val="006049FA"/>
    <w:rsid w:val="00645E2C"/>
    <w:rsid w:val="00676262"/>
    <w:rsid w:val="00681935"/>
    <w:rsid w:val="007A60F3"/>
    <w:rsid w:val="008110B8"/>
    <w:rsid w:val="008B6A7D"/>
    <w:rsid w:val="008E35FB"/>
    <w:rsid w:val="009B60C7"/>
    <w:rsid w:val="009C19A7"/>
    <w:rsid w:val="009C7068"/>
    <w:rsid w:val="009F73C3"/>
    <w:rsid w:val="00A07F3F"/>
    <w:rsid w:val="00A72F82"/>
    <w:rsid w:val="00A93C72"/>
    <w:rsid w:val="00AB1B18"/>
    <w:rsid w:val="00AF6E66"/>
    <w:rsid w:val="00B0321A"/>
    <w:rsid w:val="00B61E2A"/>
    <w:rsid w:val="00C24084"/>
    <w:rsid w:val="00C311E1"/>
    <w:rsid w:val="00C47625"/>
    <w:rsid w:val="00D61F1A"/>
    <w:rsid w:val="00DD58CD"/>
    <w:rsid w:val="00DF45EB"/>
    <w:rsid w:val="00E020CE"/>
    <w:rsid w:val="00E5096D"/>
    <w:rsid w:val="00E75E2F"/>
    <w:rsid w:val="00EA28CB"/>
    <w:rsid w:val="00F06B74"/>
    <w:rsid w:val="00F24334"/>
    <w:rsid w:val="00F344CD"/>
    <w:rsid w:val="00F62B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31195">
      <w:bodyDiv w:val="1"/>
      <w:marLeft w:val="0"/>
      <w:marRight w:val="0"/>
      <w:marTop w:val="0"/>
      <w:marBottom w:val="0"/>
      <w:divBdr>
        <w:top w:val="none" w:sz="0" w:space="0" w:color="auto"/>
        <w:left w:val="none" w:sz="0" w:space="0" w:color="auto"/>
        <w:bottom w:val="none" w:sz="0" w:space="0" w:color="auto"/>
        <w:right w:val="none" w:sz="0" w:space="0" w:color="auto"/>
      </w:divBdr>
      <w:divsChild>
        <w:div w:id="430197932">
          <w:marLeft w:val="0"/>
          <w:marRight w:val="0"/>
          <w:marTop w:val="0"/>
          <w:marBottom w:val="0"/>
          <w:divBdr>
            <w:top w:val="none" w:sz="0" w:space="0" w:color="auto"/>
            <w:left w:val="none" w:sz="0" w:space="0" w:color="auto"/>
            <w:bottom w:val="none" w:sz="0" w:space="0" w:color="auto"/>
            <w:right w:val="none" w:sz="0" w:space="0" w:color="auto"/>
          </w:divBdr>
        </w:div>
        <w:div w:id="2011638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inderhilfswerk-noa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2117</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MMG</dc:creator>
  <cp:lastModifiedBy>o2o</cp:lastModifiedBy>
  <cp:revision>3</cp:revision>
  <dcterms:created xsi:type="dcterms:W3CDTF">2015-04-27T08:19:00Z</dcterms:created>
  <dcterms:modified xsi:type="dcterms:W3CDTF">2015-06-19T12:33:00Z</dcterms:modified>
</cp:coreProperties>
</file>